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63B6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47043DEB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8C84381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05D26B42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746969B6" w14:textId="746A22A3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13FA4">
        <w:rPr>
          <w:rFonts w:ascii="GHEA Grapalat" w:hAnsi="GHEA Grapalat" w:cs="Sylfaen"/>
          <w:sz w:val="20"/>
          <w:lang w:val="af-ZA"/>
        </w:rPr>
        <w:t>ՇՄԱՆՀ-ԳՀԾՁԲ-26/1</w:t>
      </w:r>
    </w:p>
    <w:p w14:paraId="0B0967CD" w14:textId="77777777"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02DFE08B" w14:textId="27661934" w:rsidR="00A82AF8" w:rsidRDefault="00364AFF" w:rsidP="0050686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64AFF">
        <w:rPr>
          <w:rFonts w:ascii="GHEA Grapalat" w:hAnsi="GHEA Grapalat" w:cs="Sylfaen"/>
          <w:sz w:val="20"/>
          <w:u w:val="single"/>
          <w:lang w:val="af-ZA"/>
        </w:rPr>
        <w:t xml:space="preserve">Հայաստանի Հանրապետության Շիրակի մարզի Անի </w:t>
      </w:r>
      <w:r w:rsidR="000C28C8">
        <w:rPr>
          <w:rFonts w:ascii="GHEA Grapalat" w:hAnsi="GHEA Grapalat" w:cs="Sylfaen"/>
          <w:sz w:val="20"/>
          <w:u w:val="single"/>
          <w:lang w:val="hy-AM"/>
        </w:rPr>
        <w:t>համայնքապետարան</w:t>
      </w:r>
      <w:r w:rsidRPr="00364AFF">
        <w:rPr>
          <w:rFonts w:ascii="GHEA Grapalat" w:hAnsi="GHEA Grapalat" w:cs="Sylfaen"/>
          <w:sz w:val="20"/>
          <w:u w:val="single"/>
          <w:lang w:val="af-ZA"/>
        </w:rPr>
        <w:t>ն</w:t>
      </w:r>
      <w:r w:rsidR="00A82AF8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061033" w:rsidRPr="00061033">
        <w:rPr>
          <w:rFonts w:ascii="GHEA Grapalat" w:hAnsi="GHEA Grapalat" w:cs="Sylfaen"/>
          <w:sz w:val="20"/>
          <w:lang w:val="af-ZA"/>
        </w:rPr>
        <w:t>աշխատանքների</w:t>
      </w:r>
      <w:r w:rsidRPr="00364AFF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413FA4">
        <w:rPr>
          <w:rFonts w:ascii="GHEA Grapalat" w:hAnsi="GHEA Grapalat" w:cs="Sylfaen"/>
          <w:sz w:val="20"/>
          <w:lang w:val="af-ZA"/>
        </w:rPr>
        <w:t>ՇՄԱՆՀ-ԳՀԾՁԲ-26/1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գնման ընթացակարգը չկայացած հայտարարելու մասին տեղեկատվությունը`</w:t>
      </w:r>
    </w:p>
    <w:tbl>
      <w:tblPr>
        <w:tblW w:w="105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1913"/>
        <w:gridCol w:w="2713"/>
        <w:gridCol w:w="2434"/>
        <w:gridCol w:w="2012"/>
      </w:tblGrid>
      <w:tr w:rsidR="00A82AF8" w:rsidRPr="00413FA4" w14:paraId="656A3C6E" w14:textId="77777777" w:rsidTr="00451069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61B5E96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1AC7AAA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78EB774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C4CB79C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262CD894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17D77D0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413FA4" w14:paraId="75BE3A1D" w14:textId="77777777" w:rsidTr="00451069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379D27F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14:paraId="23123C8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0DA95AD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350FBD3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37DB5E5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413FA4" w:rsidRPr="00413FA4" w14:paraId="6B7E5670" w14:textId="77777777" w:rsidTr="005F000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DC871EF" w14:textId="760E1573" w:rsidR="00413FA4" w:rsidRPr="00413FA4" w:rsidRDefault="00413FA4" w:rsidP="00413FA4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lang w:val="ru-RU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14:paraId="2DC799FE" w14:textId="13FB7160" w:rsidR="00413FA4" w:rsidRPr="00B94BEA" w:rsidRDefault="00413FA4" w:rsidP="00413FA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65B5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նախագծերի պատրաստում, ծախսերի գնահատում /ՀՀ Շիրակի մարզի Անի համայնքի Իսահակյան բնակավայրի 8-րդ փողոցի տուֆ քարով սալապատման աշխատանքների/</w:t>
            </w:r>
          </w:p>
        </w:tc>
        <w:tc>
          <w:tcPr>
            <w:tcW w:w="2713" w:type="dxa"/>
            <w:shd w:val="clear" w:color="auto" w:fill="auto"/>
          </w:tcPr>
          <w:p w14:paraId="5D6B79A4" w14:textId="5B3DCA24" w:rsidR="00413FA4" w:rsidRPr="00061033" w:rsidRDefault="00413FA4" w:rsidP="00413FA4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F2676A5" w14:textId="31AE665B" w:rsidR="00413FA4" w:rsidRPr="000D0C32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3-րդ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01A291A1" w14:textId="77777777" w:rsidR="00413FA4" w:rsidRPr="000D0C32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4B9805D" w14:textId="4B7223A4" w:rsidR="00413FA4" w:rsidRPr="00FD7CBD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A008C">
              <w:rPr>
                <w:rFonts w:ascii="GHEA Grapalat" w:hAnsi="GHEA Grapalat" w:cs="Sylfaen"/>
                <w:sz w:val="20"/>
                <w:lang w:val="hy-AM"/>
              </w:rPr>
              <w:t>ոչ մի հայտ չի ներկայացվել</w:t>
            </w:r>
          </w:p>
        </w:tc>
      </w:tr>
      <w:tr w:rsidR="00413FA4" w:rsidRPr="00413FA4" w14:paraId="30308EAA" w14:textId="77777777" w:rsidTr="005F000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B82D50E" w14:textId="69570280" w:rsidR="00413FA4" w:rsidRDefault="00413FA4" w:rsidP="00413FA4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lang w:val="ru-RU"/>
              </w:rPr>
              <w:t>2</w:t>
            </w:r>
          </w:p>
        </w:tc>
        <w:tc>
          <w:tcPr>
            <w:tcW w:w="1913" w:type="dxa"/>
            <w:shd w:val="clear" w:color="auto" w:fill="auto"/>
          </w:tcPr>
          <w:p w14:paraId="05343FEC" w14:textId="3039363C" w:rsidR="00413FA4" w:rsidRPr="00061033" w:rsidRDefault="00413FA4" w:rsidP="00413FA4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665B5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նախագծերի պատրաստում, ծախսերի գնահատում /ՀՀ Շիրակի մարզի Անի համայնքի Ջրափի բնակավայրի 3-րդ փողոցի տուֆ քարով սալապատման աշխատանքների/</w:t>
            </w:r>
          </w:p>
        </w:tc>
        <w:tc>
          <w:tcPr>
            <w:tcW w:w="2713" w:type="dxa"/>
            <w:shd w:val="clear" w:color="auto" w:fill="auto"/>
          </w:tcPr>
          <w:p w14:paraId="4084FF4D" w14:textId="77777777" w:rsidR="00413FA4" w:rsidRPr="00061033" w:rsidRDefault="00413FA4" w:rsidP="00413FA4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46223544" w14:textId="77777777" w:rsidR="00413FA4" w:rsidRPr="000D0C32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3-րդ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4942FA26" w14:textId="77777777" w:rsidR="00413FA4" w:rsidRDefault="00413FA4" w:rsidP="00413FA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29836118" w14:textId="29624001" w:rsidR="00413FA4" w:rsidRPr="001A008C" w:rsidRDefault="00413FA4" w:rsidP="00413FA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1A008C">
              <w:rPr>
                <w:rFonts w:ascii="GHEA Grapalat" w:hAnsi="GHEA Grapalat" w:cs="Sylfaen"/>
                <w:sz w:val="20"/>
                <w:lang w:val="hy-AM"/>
              </w:rPr>
              <w:t>ոչ մի հայտ չի ներկայացվել</w:t>
            </w:r>
          </w:p>
        </w:tc>
      </w:tr>
      <w:tr w:rsidR="00413FA4" w:rsidRPr="00413FA4" w14:paraId="540CADBD" w14:textId="77777777" w:rsidTr="005F000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7EDD968" w14:textId="4A07E867" w:rsidR="00413FA4" w:rsidRDefault="00413FA4" w:rsidP="00413FA4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lang w:val="ru-RU"/>
              </w:rPr>
              <w:t>3</w:t>
            </w:r>
          </w:p>
        </w:tc>
        <w:tc>
          <w:tcPr>
            <w:tcW w:w="1913" w:type="dxa"/>
            <w:shd w:val="clear" w:color="auto" w:fill="auto"/>
          </w:tcPr>
          <w:p w14:paraId="4ABA2BE5" w14:textId="1DE264C8" w:rsidR="00413FA4" w:rsidRPr="00061033" w:rsidRDefault="00413FA4" w:rsidP="00413FA4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665B5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նախագծերի պատրաստում, ծախսերի գնահատում /ՀՀ Շիրակի մարզի Անի համայնքի Աղին բնակավայրի 1-ին և 9-րդ փողոցների տուֆ քարով սալապատման աշխատանքների/</w:t>
            </w:r>
          </w:p>
        </w:tc>
        <w:tc>
          <w:tcPr>
            <w:tcW w:w="2713" w:type="dxa"/>
            <w:shd w:val="clear" w:color="auto" w:fill="auto"/>
          </w:tcPr>
          <w:p w14:paraId="6332C41C" w14:textId="77777777" w:rsidR="00413FA4" w:rsidRPr="00061033" w:rsidRDefault="00413FA4" w:rsidP="00413FA4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93E3916" w14:textId="77777777" w:rsidR="00413FA4" w:rsidRPr="000D0C32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3-րդ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2D9A50CC" w14:textId="77777777" w:rsidR="00413FA4" w:rsidRDefault="00413FA4" w:rsidP="00413FA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41A67CC" w14:textId="2320C8DA" w:rsidR="00413FA4" w:rsidRPr="001A008C" w:rsidRDefault="00413FA4" w:rsidP="00413FA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1A008C">
              <w:rPr>
                <w:rFonts w:ascii="GHEA Grapalat" w:hAnsi="GHEA Grapalat" w:cs="Sylfaen"/>
                <w:sz w:val="20"/>
                <w:lang w:val="hy-AM"/>
              </w:rPr>
              <w:t>ոչ մի հայտ չի ներկայացվել</w:t>
            </w:r>
          </w:p>
        </w:tc>
      </w:tr>
      <w:tr w:rsidR="00413FA4" w:rsidRPr="00413FA4" w14:paraId="145DC0CA" w14:textId="77777777" w:rsidTr="005F000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3212CFB" w14:textId="2C6B9395" w:rsidR="00413FA4" w:rsidRDefault="00413FA4" w:rsidP="00413FA4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lang w:val="ru-RU"/>
              </w:rPr>
              <w:t>4</w:t>
            </w:r>
          </w:p>
        </w:tc>
        <w:tc>
          <w:tcPr>
            <w:tcW w:w="1913" w:type="dxa"/>
            <w:shd w:val="clear" w:color="auto" w:fill="auto"/>
          </w:tcPr>
          <w:p w14:paraId="1AC765B0" w14:textId="1140FCFD" w:rsidR="00413FA4" w:rsidRPr="00061033" w:rsidRDefault="00413FA4" w:rsidP="00413FA4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665B5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նախագծերի պատրաստում, ծախսերի գնահատում /ՀՀ Շիրակի մարզի Անի համայնքի Գուսանագյուղ բնակավայրի 5-րդ փողոցի տուֆ քարով սալապատման աշխատանքների/</w:t>
            </w:r>
          </w:p>
        </w:tc>
        <w:tc>
          <w:tcPr>
            <w:tcW w:w="2713" w:type="dxa"/>
            <w:shd w:val="clear" w:color="auto" w:fill="auto"/>
          </w:tcPr>
          <w:p w14:paraId="6E94D5DE" w14:textId="77777777" w:rsidR="00413FA4" w:rsidRPr="00061033" w:rsidRDefault="00413FA4" w:rsidP="00413FA4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BC60E17" w14:textId="77777777" w:rsidR="00413FA4" w:rsidRPr="000D0C32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3-րդ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5EDDAA0C" w14:textId="77777777" w:rsidR="00413FA4" w:rsidRDefault="00413FA4" w:rsidP="00413FA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8D166B2" w14:textId="3817595B" w:rsidR="00413FA4" w:rsidRPr="001A008C" w:rsidRDefault="00413FA4" w:rsidP="00413FA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1A008C">
              <w:rPr>
                <w:rFonts w:ascii="GHEA Grapalat" w:hAnsi="GHEA Grapalat" w:cs="Sylfaen"/>
                <w:sz w:val="20"/>
                <w:lang w:val="hy-AM"/>
              </w:rPr>
              <w:t>ոչ մի հայտ չի ներկայացվել</w:t>
            </w:r>
          </w:p>
        </w:tc>
      </w:tr>
      <w:tr w:rsidR="00413FA4" w:rsidRPr="00413FA4" w14:paraId="1413C51D" w14:textId="77777777" w:rsidTr="005F000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0F11A58" w14:textId="36097EA4" w:rsidR="00413FA4" w:rsidRDefault="00413FA4" w:rsidP="00413FA4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</w:tcPr>
          <w:p w14:paraId="1C8C8F97" w14:textId="05362F76" w:rsidR="00413FA4" w:rsidRPr="00061033" w:rsidRDefault="00413FA4" w:rsidP="00413FA4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665B5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նախագծերի պատրաստում, ծախսերի գնահատում /ՀՀ Շիրակի մարզի Անի համայնքի Ձորակապ բնակավայրի 1-ին և 9-րդ փողոցների տուֆ քարով սալապատման աշխատանքների/</w:t>
            </w:r>
          </w:p>
        </w:tc>
        <w:tc>
          <w:tcPr>
            <w:tcW w:w="2713" w:type="dxa"/>
            <w:shd w:val="clear" w:color="auto" w:fill="auto"/>
          </w:tcPr>
          <w:p w14:paraId="576D63BA" w14:textId="77777777" w:rsidR="00413FA4" w:rsidRPr="00061033" w:rsidRDefault="00413FA4" w:rsidP="00413FA4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2CBB918" w14:textId="77777777" w:rsidR="00413FA4" w:rsidRPr="000D0C32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3-րդ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1A97C88A" w14:textId="77777777" w:rsidR="00413FA4" w:rsidRDefault="00413FA4" w:rsidP="00413FA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BF5142C" w14:textId="0C88C109" w:rsidR="00413FA4" w:rsidRPr="001A008C" w:rsidRDefault="00413FA4" w:rsidP="00413FA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1A008C">
              <w:rPr>
                <w:rFonts w:ascii="GHEA Grapalat" w:hAnsi="GHEA Grapalat" w:cs="Sylfaen"/>
                <w:sz w:val="20"/>
                <w:lang w:val="hy-AM"/>
              </w:rPr>
              <w:t>ոչ մի հայտ չի ներկայացվել</w:t>
            </w:r>
          </w:p>
        </w:tc>
      </w:tr>
      <w:tr w:rsidR="00413FA4" w:rsidRPr="00413FA4" w14:paraId="735D9CD8" w14:textId="77777777" w:rsidTr="005F000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4A3705D" w14:textId="254C264F" w:rsidR="00413FA4" w:rsidRDefault="00413FA4" w:rsidP="00413FA4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lang w:val="ru-RU"/>
              </w:rPr>
              <w:lastRenderedPageBreak/>
              <w:t>6</w:t>
            </w:r>
          </w:p>
        </w:tc>
        <w:tc>
          <w:tcPr>
            <w:tcW w:w="1913" w:type="dxa"/>
            <w:shd w:val="clear" w:color="auto" w:fill="auto"/>
          </w:tcPr>
          <w:p w14:paraId="1D1A7954" w14:textId="0AC7622A" w:rsidR="00413FA4" w:rsidRPr="00061033" w:rsidRDefault="00413FA4" w:rsidP="00413FA4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665B5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նախագծերի պատրաստում, ծախսերի գնահատում /ՀՀ Շիրակի մարզի Անի համայնքի Քարաբերդ բնակավայրի 3-րդ, 4-րդ,5-րդ փողոցների և 6-րդ փողոցի 1-ին նրբանցքի տուֆ քարով սալապատման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6</w:t>
            </w:r>
            <w:r w:rsidRPr="00665B5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աշխատանքների/</w:t>
            </w:r>
          </w:p>
        </w:tc>
        <w:tc>
          <w:tcPr>
            <w:tcW w:w="2713" w:type="dxa"/>
            <w:shd w:val="clear" w:color="auto" w:fill="auto"/>
          </w:tcPr>
          <w:p w14:paraId="1BAD4151" w14:textId="77777777" w:rsidR="00413FA4" w:rsidRPr="00061033" w:rsidRDefault="00413FA4" w:rsidP="00413FA4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5623EB9" w14:textId="77777777" w:rsidR="00413FA4" w:rsidRPr="000D0C32" w:rsidRDefault="00413FA4" w:rsidP="00413FA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3-րդ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60AF83EF" w14:textId="77777777" w:rsidR="00413FA4" w:rsidRDefault="00413FA4" w:rsidP="00413FA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8655AEA" w14:textId="550D31D9" w:rsidR="00413FA4" w:rsidRPr="001A008C" w:rsidRDefault="00413FA4" w:rsidP="00413FA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1A008C">
              <w:rPr>
                <w:rFonts w:ascii="GHEA Grapalat" w:hAnsi="GHEA Grapalat" w:cs="Sylfaen"/>
                <w:sz w:val="20"/>
                <w:lang w:val="hy-AM"/>
              </w:rPr>
              <w:t>ոչ մի հայտ չի ներկայացվել</w:t>
            </w:r>
          </w:p>
        </w:tc>
      </w:tr>
    </w:tbl>
    <w:p w14:paraId="68C6E625" w14:textId="77777777"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178032B" w14:textId="77777777"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641E4769" w14:textId="77777777"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14:paraId="78A66939" w14:textId="77CD360B" w:rsidR="00A82AF8" w:rsidRDefault="00413FA4" w:rsidP="00775273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ՇՄԱՆՀ-ԳՀԾՁԲ-26/1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775273">
        <w:rPr>
          <w:rFonts w:ascii="GHEA Grapalat" w:hAnsi="GHEA Grapalat" w:cs="Sylfaen"/>
          <w:sz w:val="20"/>
          <w:lang w:val="hy-AM"/>
        </w:rPr>
        <w:t>Սաթենիկ Զաքարյան</w:t>
      </w:r>
      <w:r w:rsidR="00A82AF8">
        <w:rPr>
          <w:rFonts w:ascii="GHEA Grapalat" w:hAnsi="GHEA Grapalat" w:cs="Sylfaen"/>
          <w:sz w:val="20"/>
          <w:lang w:val="af-ZA"/>
        </w:rPr>
        <w:t>ին:</w:t>
      </w:r>
    </w:p>
    <w:p w14:paraId="231FA6FF" w14:textId="77777777" w:rsidR="00D55930" w:rsidRDefault="00A82AF8" w:rsidP="00A82AF8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775273">
        <w:rPr>
          <w:rFonts w:ascii="GHEA Grapalat" w:hAnsi="GHEA Grapalat"/>
          <w:sz w:val="20"/>
          <w:lang w:val="hy-AM"/>
        </w:rPr>
        <w:t>+37494687455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10563EB6" w14:textId="77777777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D55930" w:rsidRPr="00D56AF2">
        <w:rPr>
          <w:rFonts w:ascii="GHEA Grapalat" w:hAnsi="GHEA Grapalat"/>
          <w:u w:val="single"/>
          <w:lang w:val="af-ZA"/>
        </w:rPr>
        <w:t>ani.hamaynqapetaran.91@mail.ru</w:t>
      </w:r>
      <w:r w:rsidR="00D55930" w:rsidRPr="00EA309E">
        <w:rPr>
          <w:rFonts w:ascii="GHEA Grapalat" w:hAnsi="GHEA Grapalat" w:cs="Arial Armenian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7B076D3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27CB6B06" w14:textId="12509759" w:rsidR="00145A12" w:rsidRPr="00CC2A99" w:rsidRDefault="00A82AF8" w:rsidP="007F29F9">
      <w:pPr>
        <w:pStyle w:val="BodyTextIndent3"/>
        <w:spacing w:after="240" w:line="360" w:lineRule="auto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D55930" w:rsidRPr="007F29F9">
        <w:rPr>
          <w:rFonts w:ascii="GHEA Grapalat" w:hAnsi="GHEA Grapalat" w:cs="Sylfaen"/>
          <w:i w:val="0"/>
          <w:sz w:val="20"/>
          <w:lang w:val="af-ZA"/>
        </w:rPr>
        <w:t xml:space="preserve">ՀՀ Շիրակի մարզի </w:t>
      </w:r>
      <w:r w:rsidR="007F29F9" w:rsidRPr="00364AFF">
        <w:rPr>
          <w:rFonts w:ascii="GHEA Grapalat" w:hAnsi="GHEA Grapalat" w:cs="Sylfaen"/>
          <w:i w:val="0"/>
          <w:sz w:val="20"/>
          <w:lang w:val="af-ZA"/>
        </w:rPr>
        <w:t>Անի համայնք</w:t>
      </w:r>
      <w:r w:rsidR="00CC2A99">
        <w:rPr>
          <w:rFonts w:ascii="GHEA Grapalat" w:hAnsi="GHEA Grapalat" w:cs="Sylfaen"/>
          <w:i w:val="0"/>
          <w:sz w:val="20"/>
          <w:lang w:val="hy-AM"/>
        </w:rPr>
        <w:t>ապետարան</w:t>
      </w:r>
    </w:p>
    <w:sectPr w:rsidR="00145A12" w:rsidRPr="00CC2A99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47EA" w14:textId="77777777" w:rsidR="000F6CE8" w:rsidRDefault="000F6CE8">
      <w:r>
        <w:separator/>
      </w:r>
    </w:p>
  </w:endnote>
  <w:endnote w:type="continuationSeparator" w:id="0">
    <w:p w14:paraId="340AC168" w14:textId="77777777" w:rsidR="000F6CE8" w:rsidRDefault="000F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A76" w14:textId="77777777" w:rsidR="00E72947" w:rsidRDefault="00A82EC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E8A234" w14:textId="77777777" w:rsidR="00E72947" w:rsidRDefault="000F6CE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030E" w14:textId="77777777" w:rsidR="00E72947" w:rsidRDefault="000F6CE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DB3FC" w14:textId="77777777" w:rsidR="000F6CE8" w:rsidRDefault="000F6CE8">
      <w:r>
        <w:separator/>
      </w:r>
    </w:p>
  </w:footnote>
  <w:footnote w:type="continuationSeparator" w:id="0">
    <w:p w14:paraId="08FE3CAD" w14:textId="77777777" w:rsidR="000F6CE8" w:rsidRDefault="000F6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166D3"/>
    <w:rsid w:val="00061033"/>
    <w:rsid w:val="000C28C8"/>
    <w:rsid w:val="000F6CE8"/>
    <w:rsid w:val="001240A6"/>
    <w:rsid w:val="00133C6B"/>
    <w:rsid w:val="00145A12"/>
    <w:rsid w:val="001E18D3"/>
    <w:rsid w:val="002B41C3"/>
    <w:rsid w:val="00364AFF"/>
    <w:rsid w:val="003F17D6"/>
    <w:rsid w:val="00413FA4"/>
    <w:rsid w:val="00451069"/>
    <w:rsid w:val="0050686A"/>
    <w:rsid w:val="0058767D"/>
    <w:rsid w:val="0064248B"/>
    <w:rsid w:val="00775273"/>
    <w:rsid w:val="007D1075"/>
    <w:rsid w:val="007F29F9"/>
    <w:rsid w:val="00923DAF"/>
    <w:rsid w:val="009A37DD"/>
    <w:rsid w:val="00A82AF8"/>
    <w:rsid w:val="00A82EC4"/>
    <w:rsid w:val="00B94BEA"/>
    <w:rsid w:val="00CC2A99"/>
    <w:rsid w:val="00CD49E7"/>
    <w:rsid w:val="00CD5426"/>
    <w:rsid w:val="00D55930"/>
    <w:rsid w:val="00D85B8E"/>
    <w:rsid w:val="00E93975"/>
    <w:rsid w:val="00EB7F83"/>
    <w:rsid w:val="00FD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435E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Acer</cp:lastModifiedBy>
  <cp:revision>10</cp:revision>
  <dcterms:created xsi:type="dcterms:W3CDTF">2022-05-30T17:04:00Z</dcterms:created>
  <dcterms:modified xsi:type="dcterms:W3CDTF">2026-02-24T07:55:00Z</dcterms:modified>
</cp:coreProperties>
</file>